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55" w:rsidRDefault="00ED3755" w:rsidP="00DF06AD">
      <w:pPr>
        <w:tabs>
          <w:tab w:val="left" w:pos="2750"/>
        </w:tabs>
        <w:spacing w:after="0"/>
        <w:rPr>
          <w:rFonts w:ascii="Arial" w:hAnsi="Arial" w:cs="Arial"/>
          <w:b/>
        </w:rPr>
      </w:pPr>
      <w:r>
        <w:rPr>
          <w:rFonts w:ascii="Arial" w:hAnsi="Arial" w:cs="Arial"/>
          <w:b/>
        </w:rPr>
        <w:t>GSE</w:t>
      </w:r>
      <w:r w:rsidR="00814590">
        <w:rPr>
          <w:rFonts w:ascii="Arial" w:hAnsi="Arial" w:cs="Arial"/>
          <w:b/>
        </w:rPr>
        <w:t xml:space="preserve"> Algebra</w:t>
      </w:r>
      <w:r>
        <w:rPr>
          <w:rFonts w:ascii="Arial" w:hAnsi="Arial" w:cs="Arial"/>
          <w:b/>
        </w:rPr>
        <w:t xml:space="preserve"> 2</w:t>
      </w:r>
      <w:r w:rsidR="00814590">
        <w:rPr>
          <w:rFonts w:ascii="Arial" w:hAnsi="Arial" w:cs="Arial"/>
          <w:b/>
        </w:rPr>
        <w:tab/>
      </w:r>
      <w:r w:rsidR="00814590">
        <w:rPr>
          <w:rFonts w:ascii="Arial" w:hAnsi="Arial" w:cs="Arial"/>
          <w:b/>
        </w:rPr>
        <w:tab/>
      </w:r>
      <w:r w:rsidR="00814590">
        <w:rPr>
          <w:rFonts w:ascii="Arial" w:hAnsi="Arial" w:cs="Arial"/>
          <w:b/>
        </w:rPr>
        <w:tab/>
      </w:r>
      <w:r w:rsidR="00814590">
        <w:rPr>
          <w:rFonts w:ascii="Arial" w:hAnsi="Arial" w:cs="Arial"/>
          <w:b/>
        </w:rPr>
        <w:tab/>
      </w:r>
      <w:r w:rsidR="00814590">
        <w:rPr>
          <w:rFonts w:ascii="Arial" w:hAnsi="Arial" w:cs="Arial"/>
          <w:b/>
        </w:rPr>
        <w:tab/>
      </w:r>
      <w:r w:rsidR="00DF06AD" w:rsidRPr="00C67858">
        <w:rPr>
          <w:rFonts w:ascii="Arial" w:hAnsi="Arial" w:cs="Arial"/>
          <w:b/>
        </w:rPr>
        <w:t xml:space="preserve">Unit </w:t>
      </w:r>
      <w:r>
        <w:rPr>
          <w:rFonts w:ascii="Arial" w:hAnsi="Arial" w:cs="Arial"/>
          <w:b/>
        </w:rPr>
        <w:t>4</w:t>
      </w:r>
      <w:r w:rsidR="00DF06AD" w:rsidRPr="00C67858">
        <w:rPr>
          <w:rFonts w:ascii="Arial" w:hAnsi="Arial" w:cs="Arial"/>
          <w:b/>
        </w:rPr>
        <w:t xml:space="preserve">: </w:t>
      </w:r>
      <w:r w:rsidR="00814590">
        <w:rPr>
          <w:rFonts w:ascii="Arial" w:hAnsi="Arial" w:cs="Arial"/>
          <w:b/>
        </w:rPr>
        <w:t>Rational and Radical Relationships</w:t>
      </w:r>
    </w:p>
    <w:p w:rsidR="00DF06AD" w:rsidRPr="00C67858" w:rsidRDefault="00DF06AD" w:rsidP="00DF06AD">
      <w:pPr>
        <w:tabs>
          <w:tab w:val="left" w:pos="2750"/>
        </w:tabs>
        <w:spacing w:after="0"/>
        <w:rPr>
          <w:rFonts w:ascii="Arial" w:hAnsi="Arial" w:cs="Arial"/>
          <w:b/>
        </w:rPr>
      </w:pPr>
      <w:r w:rsidRPr="00C67858">
        <w:rPr>
          <w:rFonts w:ascii="Arial" w:hAnsi="Arial" w:cs="Arial"/>
          <w:b/>
        </w:rPr>
        <w:t>Name____________________________________</w:t>
      </w:r>
      <w:r w:rsidRPr="00C67858">
        <w:rPr>
          <w:rFonts w:ascii="Arial" w:hAnsi="Arial" w:cs="Arial"/>
          <w:b/>
        </w:rPr>
        <w:tab/>
      </w:r>
      <w:r w:rsidRPr="00C67858">
        <w:rPr>
          <w:rFonts w:ascii="Arial" w:hAnsi="Arial" w:cs="Arial"/>
          <w:b/>
        </w:rPr>
        <w:tab/>
      </w:r>
      <w:r w:rsidRPr="00C67858">
        <w:rPr>
          <w:rFonts w:ascii="Arial" w:hAnsi="Arial" w:cs="Arial"/>
          <w:b/>
        </w:rPr>
        <w:tab/>
      </w:r>
      <w:r w:rsidRPr="00C67858">
        <w:rPr>
          <w:rFonts w:ascii="Arial" w:hAnsi="Arial" w:cs="Arial"/>
          <w:b/>
        </w:rPr>
        <w:tab/>
        <w:t>Date_____________________</w:t>
      </w:r>
    </w:p>
    <w:p w:rsidR="00D40B91" w:rsidRPr="00514F83" w:rsidRDefault="00D40B91" w:rsidP="00D40B91">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401"/>
      </w:tblGrid>
      <w:tr w:rsidR="00D40B91" w:rsidRPr="00514F83">
        <w:tc>
          <w:tcPr>
            <w:tcW w:w="5508" w:type="dxa"/>
          </w:tcPr>
          <w:p w:rsidR="00D40B91" w:rsidRPr="00ED3755" w:rsidRDefault="00D40B91" w:rsidP="00ED3755">
            <w:pPr>
              <w:spacing w:after="0" w:line="240" w:lineRule="auto"/>
              <w:rPr>
                <w:rFonts w:ascii="Arial" w:hAnsi="Arial" w:cs="Arial"/>
                <w:b/>
              </w:rPr>
            </w:pPr>
            <w:r w:rsidRPr="00ED3755">
              <w:rPr>
                <w:rFonts w:ascii="Arial" w:hAnsi="Arial" w:cs="Arial"/>
                <w:b/>
              </w:rPr>
              <w:t>Unit:</w:t>
            </w:r>
            <w:r w:rsidR="000D2ED0" w:rsidRPr="00ED3755">
              <w:rPr>
                <w:rFonts w:ascii="Arial" w:hAnsi="Arial" w:cs="Arial"/>
                <w:b/>
              </w:rPr>
              <w:t xml:space="preserve"> </w:t>
            </w:r>
            <w:r w:rsidR="00ED3755" w:rsidRPr="00ED3755">
              <w:rPr>
                <w:rFonts w:ascii="Arial" w:hAnsi="Arial" w:cs="Arial"/>
                <w:b/>
              </w:rPr>
              <w:t>4</w:t>
            </w:r>
            <w:r w:rsidR="00B106D6" w:rsidRPr="00ED3755">
              <w:rPr>
                <w:rFonts w:ascii="Arial" w:hAnsi="Arial" w:cs="Arial"/>
                <w:b/>
              </w:rPr>
              <w:t>C</w:t>
            </w:r>
          </w:p>
        </w:tc>
        <w:tc>
          <w:tcPr>
            <w:tcW w:w="5508" w:type="dxa"/>
          </w:tcPr>
          <w:p w:rsidR="00D40B91" w:rsidRPr="00514F83" w:rsidRDefault="00D40B91" w:rsidP="00A5548D">
            <w:pPr>
              <w:spacing w:after="0" w:line="240" w:lineRule="auto"/>
              <w:rPr>
                <w:rFonts w:ascii="Arial" w:hAnsi="Arial" w:cs="Arial"/>
              </w:rPr>
            </w:pPr>
            <w:bookmarkStart w:id="0" w:name="_GoBack"/>
            <w:r w:rsidRPr="00514F83">
              <w:rPr>
                <w:rFonts w:ascii="Arial" w:hAnsi="Arial" w:cs="Arial"/>
                <w:b/>
              </w:rPr>
              <w:t>Homework</w:t>
            </w:r>
            <w:r w:rsidRPr="00514F83">
              <w:rPr>
                <w:rFonts w:ascii="Arial" w:hAnsi="Arial" w:cs="Arial"/>
              </w:rPr>
              <w:t>:</w:t>
            </w:r>
            <w:r w:rsidR="000D2ED0" w:rsidRPr="00514F83">
              <w:rPr>
                <w:rFonts w:ascii="Arial" w:hAnsi="Arial" w:cs="Arial"/>
              </w:rPr>
              <w:t xml:space="preserve"> </w:t>
            </w:r>
            <w:r w:rsidR="00B106D6">
              <w:rPr>
                <w:rFonts w:ascii="Arial" w:hAnsi="Arial" w:cs="Arial"/>
                <w:b/>
              </w:rPr>
              <w:t>3</w:t>
            </w:r>
            <w:bookmarkEnd w:id="0"/>
          </w:p>
        </w:tc>
      </w:tr>
      <w:tr w:rsidR="00D40B91" w:rsidRPr="00514F83">
        <w:tc>
          <w:tcPr>
            <w:tcW w:w="11016" w:type="dxa"/>
            <w:gridSpan w:val="2"/>
          </w:tcPr>
          <w:p w:rsidR="000D2ED0" w:rsidRPr="00A55B56" w:rsidRDefault="00D40B91" w:rsidP="00A5548D">
            <w:pPr>
              <w:autoSpaceDE w:val="0"/>
              <w:autoSpaceDN w:val="0"/>
              <w:adjustRightInd w:val="0"/>
              <w:spacing w:after="0"/>
              <w:rPr>
                <w:rFonts w:ascii="Arial" w:hAnsi="Arial" w:cs="Arial"/>
                <w:sz w:val="20"/>
                <w:szCs w:val="20"/>
              </w:rPr>
            </w:pPr>
            <w:r w:rsidRPr="00A55B56">
              <w:rPr>
                <w:rFonts w:ascii="Arial" w:hAnsi="Arial" w:cs="Arial"/>
                <w:b/>
                <w:sz w:val="20"/>
                <w:szCs w:val="20"/>
              </w:rPr>
              <w:t>Standard</w:t>
            </w:r>
            <w:r w:rsidRPr="00A55B56">
              <w:rPr>
                <w:rFonts w:ascii="Arial" w:hAnsi="Arial" w:cs="Arial"/>
                <w:sz w:val="20"/>
                <w:szCs w:val="20"/>
              </w:rPr>
              <w:t>:</w:t>
            </w:r>
          </w:p>
          <w:p w:rsidR="00D40B91" w:rsidRPr="00A55B56" w:rsidRDefault="00EF166B" w:rsidP="00A5548D">
            <w:pPr>
              <w:numPr>
                <w:ilvl w:val="0"/>
                <w:numId w:val="2"/>
              </w:numPr>
              <w:autoSpaceDE w:val="0"/>
              <w:autoSpaceDN w:val="0"/>
              <w:adjustRightInd w:val="0"/>
              <w:spacing w:after="0" w:line="240" w:lineRule="auto"/>
              <w:ind w:left="475"/>
              <w:rPr>
                <w:rFonts w:ascii="Arial" w:eastAsia="MS Mincho" w:hAnsi="Arial" w:cs="Arial"/>
                <w:color w:val="000000"/>
                <w:sz w:val="20"/>
                <w:szCs w:val="20"/>
              </w:rPr>
            </w:pPr>
            <w:r w:rsidRPr="00A55B56">
              <w:rPr>
                <w:rFonts w:ascii="Arial" w:eastAsia="MS Mincho" w:hAnsi="Arial" w:cs="Arial"/>
                <w:b/>
                <w:bCs/>
                <w:color w:val="000000"/>
                <w:sz w:val="20"/>
                <w:szCs w:val="20"/>
              </w:rPr>
              <w:t>MCC9</w:t>
            </w:r>
            <w:r w:rsidRPr="00A55B56">
              <w:rPr>
                <w:rFonts w:ascii="Cambria Math" w:eastAsia="MS Mincho" w:hAnsi="Cambria Math" w:cs="Arial"/>
                <w:color w:val="000000"/>
                <w:sz w:val="20"/>
                <w:szCs w:val="20"/>
              </w:rPr>
              <w:t>-</w:t>
            </w:r>
            <w:r w:rsidRPr="00A55B56">
              <w:rPr>
                <w:rFonts w:ascii="Arial" w:eastAsia="MS Mincho" w:hAnsi="Arial" w:cs="Arial"/>
                <w:b/>
                <w:bCs/>
                <w:color w:val="000000"/>
                <w:sz w:val="20"/>
                <w:szCs w:val="20"/>
              </w:rPr>
              <w:t xml:space="preserve">12.A.REI.2 </w:t>
            </w:r>
            <w:r w:rsidRPr="00A55B56">
              <w:rPr>
                <w:rFonts w:ascii="Arial" w:eastAsia="MS Mincho" w:hAnsi="Arial" w:cs="Arial"/>
                <w:color w:val="000000"/>
                <w:sz w:val="20"/>
                <w:szCs w:val="20"/>
              </w:rPr>
              <w:t xml:space="preserve">Solve simple rational and radical equations in one variable, and give examples showing how extraneous solutions may arise. </w:t>
            </w:r>
          </w:p>
        </w:tc>
      </w:tr>
      <w:tr w:rsidR="000D2ED0" w:rsidRPr="00514F83">
        <w:tc>
          <w:tcPr>
            <w:tcW w:w="11016" w:type="dxa"/>
            <w:gridSpan w:val="2"/>
          </w:tcPr>
          <w:p w:rsidR="00514F83" w:rsidRPr="00A55B56" w:rsidRDefault="000D2ED0" w:rsidP="00A5548D">
            <w:pPr>
              <w:pStyle w:val="Default"/>
              <w:rPr>
                <w:sz w:val="20"/>
                <w:szCs w:val="20"/>
              </w:rPr>
            </w:pPr>
            <w:r w:rsidRPr="00A55B56">
              <w:rPr>
                <w:rFonts w:ascii="Arial" w:hAnsi="Arial" w:cs="Arial"/>
                <w:b/>
                <w:sz w:val="20"/>
                <w:szCs w:val="20"/>
              </w:rPr>
              <w:t xml:space="preserve">Essential Question: </w:t>
            </w:r>
          </w:p>
          <w:p w:rsidR="001A3F8E" w:rsidRPr="00A55B56" w:rsidRDefault="00FB00F7" w:rsidP="00A5548D">
            <w:pPr>
              <w:pStyle w:val="Default"/>
              <w:numPr>
                <w:ilvl w:val="0"/>
                <w:numId w:val="9"/>
              </w:numPr>
              <w:rPr>
                <w:rFonts w:ascii="Arial" w:hAnsi="Arial" w:cs="Arial"/>
                <w:sz w:val="20"/>
                <w:szCs w:val="20"/>
              </w:rPr>
            </w:pPr>
            <w:r w:rsidRPr="00A55B56">
              <w:rPr>
                <w:rFonts w:ascii="Arial" w:hAnsi="Arial" w:cs="Arial"/>
                <w:sz w:val="20"/>
                <w:szCs w:val="20"/>
              </w:rPr>
              <w:t>How can you find a solution to an equation involving radicals?</w:t>
            </w:r>
            <w:r w:rsidR="00A5548D" w:rsidRPr="00A55B56">
              <w:rPr>
                <w:rFonts w:ascii="Arial" w:hAnsi="Arial" w:cs="Arial"/>
                <w:sz w:val="20"/>
                <w:szCs w:val="20"/>
              </w:rPr>
              <w:t xml:space="preserve"> </w:t>
            </w:r>
          </w:p>
        </w:tc>
      </w:tr>
      <w:tr w:rsidR="00D40B91" w:rsidRPr="00514F83">
        <w:tc>
          <w:tcPr>
            <w:tcW w:w="11016" w:type="dxa"/>
            <w:gridSpan w:val="2"/>
          </w:tcPr>
          <w:p w:rsidR="00D40B91" w:rsidRPr="00A55B56" w:rsidRDefault="00D40B91" w:rsidP="00A5548D">
            <w:pPr>
              <w:spacing w:after="0" w:line="240" w:lineRule="auto"/>
              <w:rPr>
                <w:rFonts w:ascii="Arial" w:hAnsi="Arial" w:cs="Arial"/>
                <w:sz w:val="20"/>
                <w:szCs w:val="20"/>
              </w:rPr>
            </w:pPr>
            <w:r w:rsidRPr="00A55B56">
              <w:rPr>
                <w:rFonts w:ascii="Arial" w:hAnsi="Arial" w:cs="Arial"/>
                <w:b/>
                <w:sz w:val="20"/>
                <w:szCs w:val="20"/>
              </w:rPr>
              <w:t>Key Words</w:t>
            </w:r>
            <w:r w:rsidRPr="00A55B56">
              <w:rPr>
                <w:rFonts w:ascii="Arial" w:hAnsi="Arial" w:cs="Arial"/>
                <w:sz w:val="20"/>
                <w:szCs w:val="20"/>
              </w:rPr>
              <w:t>:</w:t>
            </w:r>
            <w:r w:rsidR="000D2ED0" w:rsidRPr="00A55B56">
              <w:rPr>
                <w:rFonts w:ascii="Arial" w:hAnsi="Arial" w:cs="Arial"/>
                <w:sz w:val="20"/>
                <w:szCs w:val="20"/>
              </w:rPr>
              <w:t xml:space="preserve"> </w:t>
            </w:r>
          </w:p>
          <w:p w:rsidR="000D2ED0" w:rsidRPr="00A55B56" w:rsidRDefault="00FB00F7" w:rsidP="00A5548D">
            <w:pPr>
              <w:autoSpaceDE w:val="0"/>
              <w:autoSpaceDN w:val="0"/>
              <w:adjustRightInd w:val="0"/>
              <w:spacing w:after="0" w:line="240" w:lineRule="auto"/>
              <w:rPr>
                <w:rFonts w:ascii="Arial" w:hAnsi="Arial" w:cs="Arial"/>
                <w:sz w:val="20"/>
                <w:szCs w:val="20"/>
              </w:rPr>
            </w:pPr>
            <w:r w:rsidRPr="00A55B56">
              <w:rPr>
                <w:rFonts w:ascii="Arial" w:hAnsi="Arial" w:cs="Arial"/>
                <w:sz w:val="20"/>
                <w:szCs w:val="20"/>
              </w:rPr>
              <w:t>Radical equation, radical expression</w:t>
            </w:r>
            <w:r w:rsidR="00A5548D" w:rsidRPr="00A55B56">
              <w:rPr>
                <w:rFonts w:ascii="Arial" w:hAnsi="Arial" w:cs="Arial"/>
                <w:sz w:val="20"/>
                <w:szCs w:val="20"/>
              </w:rPr>
              <w:t xml:space="preserve"> </w:t>
            </w:r>
          </w:p>
        </w:tc>
      </w:tr>
      <w:tr w:rsidR="00514F83" w:rsidRPr="00514F83">
        <w:tc>
          <w:tcPr>
            <w:tcW w:w="11016" w:type="dxa"/>
            <w:gridSpan w:val="2"/>
          </w:tcPr>
          <w:p w:rsidR="00514F83" w:rsidRPr="00165827" w:rsidRDefault="00514F83" w:rsidP="00A5548D">
            <w:pPr>
              <w:spacing w:after="0"/>
              <w:rPr>
                <w:rFonts w:ascii="Arial" w:hAnsi="Arial" w:cs="Arial"/>
                <w:b/>
                <w:color w:val="000000"/>
                <w:sz w:val="18"/>
                <w:szCs w:val="18"/>
              </w:rPr>
            </w:pPr>
            <w:r w:rsidRPr="00165827">
              <w:rPr>
                <w:rFonts w:ascii="Arial" w:hAnsi="Arial" w:cs="Arial"/>
                <w:b/>
                <w:color w:val="000000"/>
                <w:sz w:val="18"/>
                <w:szCs w:val="18"/>
              </w:rPr>
              <w:t>Recommended Resources:</w:t>
            </w:r>
          </w:p>
          <w:p w:rsidR="00514F83" w:rsidRPr="00165827" w:rsidRDefault="00E6038E" w:rsidP="00A5548D">
            <w:pPr>
              <w:pStyle w:val="Pa25"/>
              <w:spacing w:after="0"/>
              <w:ind w:left="720" w:right="720"/>
              <w:rPr>
                <w:rFonts w:ascii="Arial" w:hAnsi="Arial" w:cs="Arial"/>
                <w:color w:val="000000"/>
                <w:sz w:val="18"/>
                <w:szCs w:val="18"/>
              </w:rPr>
            </w:pPr>
            <w:r w:rsidRPr="00165827">
              <w:rPr>
                <w:rFonts w:ascii="Arial" w:hAnsi="Arial" w:cs="Arial"/>
                <w:color w:val="000000"/>
                <w:sz w:val="18"/>
                <w:szCs w:val="18"/>
              </w:rPr>
              <w:t>www.walch.com/rr/00201</w:t>
            </w:r>
          </w:p>
          <w:p w:rsidR="00E6038E" w:rsidRPr="00165827" w:rsidRDefault="00E6038E" w:rsidP="00A5548D">
            <w:pPr>
              <w:pStyle w:val="Pa25"/>
              <w:spacing w:after="0"/>
              <w:ind w:left="720" w:right="720"/>
              <w:rPr>
                <w:rFonts w:ascii="Arial" w:hAnsi="Arial" w:cs="Arial"/>
                <w:color w:val="000000"/>
                <w:sz w:val="18"/>
                <w:szCs w:val="18"/>
              </w:rPr>
            </w:pPr>
            <w:r w:rsidRPr="00165827">
              <w:rPr>
                <w:rFonts w:ascii="Arial" w:hAnsi="Arial" w:cs="Arial"/>
                <w:color w:val="000000"/>
                <w:sz w:val="18"/>
                <w:szCs w:val="18"/>
              </w:rPr>
              <w:t>www.walch.com/rr/00203</w:t>
            </w:r>
          </w:p>
          <w:p w:rsidR="00E6038E" w:rsidRPr="00A55B56" w:rsidRDefault="00E6038E" w:rsidP="00A5548D">
            <w:pPr>
              <w:pStyle w:val="Pa25"/>
              <w:spacing w:after="0"/>
              <w:ind w:left="720" w:right="720"/>
              <w:rPr>
                <w:rFonts w:ascii="Arial" w:hAnsi="Arial" w:cs="Arial"/>
                <w:color w:val="000000"/>
                <w:sz w:val="20"/>
                <w:szCs w:val="20"/>
              </w:rPr>
            </w:pPr>
            <w:r w:rsidRPr="00165827">
              <w:rPr>
                <w:rFonts w:ascii="Arial" w:hAnsi="Arial" w:cs="Arial"/>
                <w:sz w:val="18"/>
                <w:szCs w:val="18"/>
              </w:rPr>
              <w:t>www.walch.com/rr/00206</w:t>
            </w:r>
          </w:p>
        </w:tc>
      </w:tr>
      <w:tr w:rsidR="00E32602" w:rsidRPr="00514F83">
        <w:tc>
          <w:tcPr>
            <w:tcW w:w="11016" w:type="dxa"/>
            <w:gridSpan w:val="2"/>
          </w:tcPr>
          <w:p w:rsidR="00E32602" w:rsidRPr="00A55B56" w:rsidRDefault="00E32602" w:rsidP="00A5548D">
            <w:pPr>
              <w:numPr>
                <w:ilvl w:val="0"/>
                <w:numId w:val="12"/>
              </w:numPr>
              <w:spacing w:before="60" w:after="0" w:line="240" w:lineRule="auto"/>
              <w:rPr>
                <w:rFonts w:ascii="Arial" w:hAnsi="Arial" w:cs="Arial"/>
                <w:sz w:val="20"/>
                <w:szCs w:val="20"/>
              </w:rPr>
            </w:pPr>
            <w:r w:rsidRPr="00A55B56">
              <w:rPr>
                <w:rFonts w:ascii="Arial" w:hAnsi="Arial" w:cs="Arial"/>
                <w:sz w:val="20"/>
                <w:szCs w:val="20"/>
              </w:rPr>
              <w:t xml:space="preserve">When an object is dropped from a great height gravity causes the object to speed up as it falls.  When the object strikes the surface, the velocity at which the object was traveling at the moment of impact (ignoring air resistance) can be determined using the formula </w:t>
            </w:r>
            <w:r w:rsidRPr="00A55B56">
              <w:rPr>
                <w:rFonts w:ascii="Arial" w:hAnsi="Arial" w:cs="Arial"/>
                <w:position w:val="-12"/>
                <w:sz w:val="20"/>
                <w:szCs w:val="20"/>
              </w:rPr>
              <w:object w:dxaOrig="9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20.25pt" o:ole="">
                  <v:imagedata r:id="rId7" o:title=""/>
                </v:shape>
                <o:OLEObject Type="Embed" ProgID="Equation" ShapeID="_x0000_i1025" DrawAspect="Content" ObjectID="_1502785289" r:id="rId8"/>
              </w:object>
            </w:r>
            <w:r w:rsidRPr="00A55B56">
              <w:rPr>
                <w:rFonts w:ascii="Arial" w:hAnsi="Arial" w:cs="Arial"/>
                <w:sz w:val="20"/>
                <w:szCs w:val="20"/>
              </w:rPr>
              <w:t>, where v represents the object’s velocity (in feet per second), g is the object’s acceleration due to gravity (in feet per second per second), and h is the height of the object (in feet).  On Earth, an object’s acceleration due to gravity is 32 ft/s</w:t>
            </w:r>
            <w:r w:rsidRPr="00A55B56">
              <w:rPr>
                <w:rFonts w:ascii="Arial" w:hAnsi="Arial" w:cs="Arial"/>
                <w:sz w:val="20"/>
                <w:szCs w:val="20"/>
                <w:vertAlign w:val="superscript"/>
              </w:rPr>
              <w:t>2</w:t>
            </w:r>
            <w:r w:rsidRPr="00A55B56">
              <w:rPr>
                <w:rFonts w:ascii="Arial" w:hAnsi="Arial" w:cs="Arial"/>
                <w:sz w:val="20"/>
                <w:szCs w:val="20"/>
              </w:rPr>
              <w:t>. From what height must a stone be dropped to reach a velocity of 128 ft/s at the moment it hits the ground?</w:t>
            </w:r>
          </w:p>
        </w:tc>
      </w:tr>
      <w:tr w:rsidR="00E32602" w:rsidRPr="00514F83">
        <w:tc>
          <w:tcPr>
            <w:tcW w:w="11016" w:type="dxa"/>
            <w:gridSpan w:val="2"/>
          </w:tcPr>
          <w:p w:rsidR="00E32602" w:rsidRPr="00A55B56" w:rsidRDefault="00E32602" w:rsidP="00A5548D">
            <w:pPr>
              <w:numPr>
                <w:ilvl w:val="0"/>
                <w:numId w:val="12"/>
              </w:numPr>
              <w:spacing w:before="60" w:after="0" w:line="240" w:lineRule="auto"/>
              <w:rPr>
                <w:rFonts w:ascii="Arial" w:hAnsi="Arial" w:cs="Arial"/>
                <w:sz w:val="20"/>
                <w:szCs w:val="20"/>
              </w:rPr>
            </w:pPr>
            <w:r w:rsidRPr="00A55B56">
              <w:rPr>
                <w:rFonts w:ascii="Arial" w:hAnsi="Arial" w:cs="Arial"/>
                <w:sz w:val="20"/>
                <w:szCs w:val="20"/>
              </w:rPr>
              <w:t xml:space="preserve">The time it takes an object to fall from a great height depends on the object’s acceleration due to gravity, as well as the height from which the object is dropped.  The formula </w:t>
            </w:r>
            <w:r w:rsidRPr="00A55B56">
              <w:rPr>
                <w:rFonts w:ascii="Arial" w:hAnsi="Arial" w:cs="Arial"/>
                <w:position w:val="-22"/>
                <w:sz w:val="20"/>
                <w:szCs w:val="20"/>
              </w:rPr>
              <w:object w:dxaOrig="920" w:dyaOrig="580">
                <v:shape id="_x0000_i1026" type="#_x0000_t75" style="width:45.75pt;height:29.25pt" o:ole="">
                  <v:imagedata r:id="rId9" o:title=""/>
                </v:shape>
                <o:OLEObject Type="Embed" ProgID="Equation" ShapeID="_x0000_i1026" DrawAspect="Content" ObjectID="_1502785290" r:id="rId10"/>
              </w:object>
            </w:r>
            <w:r w:rsidRPr="00A55B56">
              <w:rPr>
                <w:rFonts w:ascii="Arial" w:hAnsi="Arial" w:cs="Arial"/>
                <w:sz w:val="20"/>
                <w:szCs w:val="20"/>
              </w:rPr>
              <w:t xml:space="preserve"> can be used to describe this relationship, with t representing time (in seconds), h representing the height of the object (in feet), and g representing the object’s acceleration due to gravity, which is 32 ft/s</w:t>
            </w:r>
            <w:r w:rsidRPr="00A55B56">
              <w:rPr>
                <w:rFonts w:ascii="Arial" w:hAnsi="Arial" w:cs="Arial"/>
                <w:sz w:val="20"/>
                <w:szCs w:val="20"/>
                <w:vertAlign w:val="superscript"/>
              </w:rPr>
              <w:t>2</w:t>
            </w:r>
            <w:r w:rsidRPr="00A55B56">
              <w:rPr>
                <w:rFonts w:ascii="Arial" w:hAnsi="Arial" w:cs="Arial"/>
                <w:sz w:val="20"/>
                <w:szCs w:val="20"/>
              </w:rPr>
              <w:t>.  If a cliff diver leaps into the water from a height of 164 feet, how long will it take him to reach the water?  Assume that air resistance is negligible and does not have an effect.</w:t>
            </w:r>
          </w:p>
        </w:tc>
      </w:tr>
      <w:tr w:rsidR="004475F6" w:rsidRPr="00514F83">
        <w:tc>
          <w:tcPr>
            <w:tcW w:w="11016" w:type="dxa"/>
            <w:gridSpan w:val="2"/>
          </w:tcPr>
          <w:p w:rsidR="002E17C3" w:rsidRPr="00A55B56" w:rsidRDefault="002E17C3" w:rsidP="00A5548D">
            <w:pPr>
              <w:numPr>
                <w:ilvl w:val="0"/>
                <w:numId w:val="12"/>
              </w:numPr>
              <w:autoSpaceDE w:val="0"/>
              <w:autoSpaceDN w:val="0"/>
              <w:adjustRightInd w:val="0"/>
              <w:spacing w:before="60" w:after="0" w:line="240" w:lineRule="auto"/>
              <w:rPr>
                <w:rFonts w:ascii="Arial" w:hAnsi="Arial" w:cs="Arial"/>
                <w:sz w:val="20"/>
                <w:szCs w:val="20"/>
              </w:rPr>
            </w:pPr>
            <w:r w:rsidRPr="00A55B56">
              <w:rPr>
                <w:rFonts w:ascii="Arial" w:hAnsi="Arial" w:cs="Arial"/>
                <w:sz w:val="20"/>
                <w:szCs w:val="20"/>
              </w:rPr>
              <w:t xml:space="preserve">The time </w:t>
            </w:r>
            <w:r w:rsidRPr="00A55B56">
              <w:rPr>
                <w:rFonts w:ascii="Arial" w:hAnsi="Arial" w:cs="Arial"/>
                <w:i/>
                <w:iCs/>
                <w:sz w:val="20"/>
                <w:szCs w:val="20"/>
              </w:rPr>
              <w:t xml:space="preserve">T </w:t>
            </w:r>
            <w:r w:rsidRPr="00A55B56">
              <w:rPr>
                <w:rFonts w:ascii="Arial" w:hAnsi="Arial" w:cs="Arial"/>
                <w:sz w:val="20"/>
                <w:szCs w:val="20"/>
              </w:rPr>
              <w:t>in seconds that it takes a pendulum to make a complete swing back and forth is given by the formula</w:t>
            </w:r>
            <m:oMath>
              <m:r>
                <w:rPr>
                  <w:rFonts w:ascii="Cambria Math" w:hAnsi="Cambria Math"/>
                  <w:sz w:val="24"/>
                  <w:szCs w:val="24"/>
                </w:rPr>
                <m:t xml:space="preserve"> T=2π</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g</m:t>
                      </m:r>
                    </m:den>
                  </m:f>
                </m:e>
              </m:rad>
            </m:oMath>
            <w:r w:rsidRPr="00A55B56">
              <w:rPr>
                <w:rFonts w:ascii="Arial" w:hAnsi="Arial" w:cs="Arial"/>
                <w:sz w:val="20"/>
                <w:szCs w:val="20"/>
              </w:rPr>
              <w:t xml:space="preserve">, where </w:t>
            </w:r>
            <w:r w:rsidRPr="00A55B56">
              <w:rPr>
                <w:rFonts w:ascii="Arial" w:hAnsi="Arial" w:cs="Arial"/>
                <w:i/>
                <w:iCs/>
                <w:sz w:val="20"/>
                <w:szCs w:val="20"/>
              </w:rPr>
              <w:t xml:space="preserve">L </w:t>
            </w:r>
            <w:r w:rsidRPr="00A55B56">
              <w:rPr>
                <w:rFonts w:ascii="Arial" w:hAnsi="Arial" w:cs="Arial"/>
                <w:sz w:val="20"/>
                <w:szCs w:val="20"/>
              </w:rPr>
              <w:t xml:space="preserve">is the length of the pendulum in feet and </w:t>
            </w:r>
            <w:r w:rsidRPr="00A55B56">
              <w:rPr>
                <w:rFonts w:ascii="Arial" w:hAnsi="Arial" w:cs="Arial"/>
                <w:i/>
                <w:iCs/>
                <w:sz w:val="20"/>
                <w:szCs w:val="20"/>
              </w:rPr>
              <w:t xml:space="preserve">g </w:t>
            </w:r>
            <w:r w:rsidRPr="00A55B56">
              <w:rPr>
                <w:rFonts w:ascii="Arial" w:hAnsi="Arial" w:cs="Arial"/>
                <w:sz w:val="20"/>
                <w:szCs w:val="20"/>
              </w:rPr>
              <w:t xml:space="preserve">is the acceleration due to gravity, 32 feet per second squared.  In </w:t>
            </w:r>
            <w:smartTag w:uri="urn:schemas-microsoft-com:office:smarttags" w:element="place">
              <w:smartTag w:uri="urn:schemas-microsoft-com:office:smarttags" w:element="City">
                <w:r w:rsidRPr="00A55B56">
                  <w:rPr>
                    <w:rFonts w:ascii="Arial" w:hAnsi="Arial" w:cs="Arial"/>
                    <w:sz w:val="20"/>
                    <w:szCs w:val="20"/>
                  </w:rPr>
                  <w:t>Tokyo</w:t>
                </w:r>
              </w:smartTag>
              <w:r w:rsidRPr="00A55B56">
                <w:rPr>
                  <w:rFonts w:ascii="Arial" w:hAnsi="Arial" w:cs="Arial"/>
                  <w:sz w:val="20"/>
                  <w:szCs w:val="20"/>
                </w:rPr>
                <w:t xml:space="preserve">, </w:t>
              </w:r>
              <w:smartTag w:uri="urn:schemas-microsoft-com:office:smarttags" w:element="country-region">
                <w:r w:rsidRPr="00A55B56">
                  <w:rPr>
                    <w:rFonts w:ascii="Arial" w:hAnsi="Arial" w:cs="Arial"/>
                    <w:sz w:val="20"/>
                    <w:szCs w:val="20"/>
                  </w:rPr>
                  <w:t>Japan</w:t>
                </w:r>
              </w:smartTag>
            </w:smartTag>
            <w:r w:rsidRPr="00A55B56">
              <w:rPr>
                <w:rFonts w:ascii="Arial" w:hAnsi="Arial" w:cs="Arial"/>
                <w:sz w:val="20"/>
                <w:szCs w:val="20"/>
              </w:rPr>
              <w:t>, a huge pendulum in the Shinjuku building measures 73 feet</w:t>
            </w:r>
          </w:p>
          <w:p w:rsidR="004475F6" w:rsidRPr="00A55B56" w:rsidRDefault="002E17C3" w:rsidP="00A5548D">
            <w:pPr>
              <w:spacing w:before="60" w:after="0" w:line="240" w:lineRule="auto"/>
              <w:ind w:left="360"/>
              <w:rPr>
                <w:rFonts w:ascii="Arial" w:hAnsi="Arial" w:cs="Arial"/>
                <w:sz w:val="20"/>
                <w:szCs w:val="20"/>
              </w:rPr>
            </w:pPr>
            <w:r w:rsidRPr="00A55B56">
              <w:rPr>
                <w:rFonts w:ascii="Arial" w:hAnsi="Arial" w:cs="Arial"/>
                <w:sz w:val="20"/>
                <w:szCs w:val="20"/>
              </w:rPr>
              <w:t>9.75 inches. How long does it take for the pendulum to make a complete swing?</w:t>
            </w:r>
          </w:p>
        </w:tc>
      </w:tr>
      <w:tr w:rsidR="004475F6" w:rsidRPr="00514F83">
        <w:tc>
          <w:tcPr>
            <w:tcW w:w="11016" w:type="dxa"/>
            <w:gridSpan w:val="2"/>
          </w:tcPr>
          <w:p w:rsidR="004475F6" w:rsidRPr="00A55B56" w:rsidRDefault="002E17C3" w:rsidP="00801FC6">
            <w:pPr>
              <w:numPr>
                <w:ilvl w:val="0"/>
                <w:numId w:val="12"/>
              </w:numPr>
              <w:autoSpaceDE w:val="0"/>
              <w:autoSpaceDN w:val="0"/>
              <w:adjustRightInd w:val="0"/>
              <w:spacing w:before="60" w:after="0" w:line="240" w:lineRule="auto"/>
              <w:rPr>
                <w:rFonts w:ascii="Arial" w:hAnsi="Arial" w:cs="Arial"/>
                <w:sz w:val="20"/>
                <w:szCs w:val="20"/>
              </w:rPr>
            </w:pPr>
            <w:r w:rsidRPr="00A55B56">
              <w:rPr>
                <w:rFonts w:ascii="Arial" w:hAnsi="Arial" w:cs="Arial"/>
                <w:sz w:val="20"/>
                <w:szCs w:val="20"/>
              </w:rPr>
              <w:t xml:space="preserve">The time </w:t>
            </w:r>
            <w:r w:rsidRPr="00A55B56">
              <w:rPr>
                <w:rFonts w:ascii="Arial" w:hAnsi="Arial" w:cs="Arial"/>
                <w:i/>
                <w:iCs/>
                <w:sz w:val="20"/>
                <w:szCs w:val="20"/>
              </w:rPr>
              <w:t xml:space="preserve">T </w:t>
            </w:r>
            <w:r w:rsidRPr="00A55B56">
              <w:rPr>
                <w:rFonts w:ascii="Arial" w:hAnsi="Arial" w:cs="Arial"/>
                <w:sz w:val="20"/>
                <w:szCs w:val="20"/>
              </w:rPr>
              <w:t>in seconds that it takes a pendulum to make a complete swing back and forth is given by the formula</w:t>
            </w:r>
            <m:oMath>
              <m:r>
                <w:rPr>
                  <w:rFonts w:ascii="Cambria Math" w:hAnsi="Cambria Math"/>
                  <w:sz w:val="24"/>
                  <w:szCs w:val="24"/>
                </w:rPr>
                <m:t xml:space="preserve"> T=2π</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g</m:t>
                      </m:r>
                    </m:den>
                  </m:f>
                </m:e>
              </m:rad>
            </m:oMath>
            <w:r w:rsidRPr="00A55B56">
              <w:rPr>
                <w:rFonts w:ascii="Arial" w:hAnsi="Arial" w:cs="Arial"/>
                <w:sz w:val="20"/>
                <w:szCs w:val="20"/>
              </w:rPr>
              <w:t xml:space="preserve">, where </w:t>
            </w:r>
            <w:r w:rsidRPr="00A55B56">
              <w:rPr>
                <w:rFonts w:ascii="Arial" w:hAnsi="Arial" w:cs="Arial"/>
                <w:i/>
                <w:iCs/>
                <w:sz w:val="20"/>
                <w:szCs w:val="20"/>
              </w:rPr>
              <w:t xml:space="preserve">L </w:t>
            </w:r>
            <w:r w:rsidRPr="00A55B56">
              <w:rPr>
                <w:rFonts w:ascii="Arial" w:hAnsi="Arial" w:cs="Arial"/>
                <w:sz w:val="20"/>
                <w:szCs w:val="20"/>
              </w:rPr>
              <w:t xml:space="preserve">is the length of the pendulum in feet and </w:t>
            </w:r>
            <w:r w:rsidRPr="00A55B56">
              <w:rPr>
                <w:rFonts w:ascii="Arial" w:hAnsi="Arial" w:cs="Arial"/>
                <w:i/>
                <w:iCs/>
                <w:sz w:val="20"/>
                <w:szCs w:val="20"/>
              </w:rPr>
              <w:t xml:space="preserve">g </w:t>
            </w:r>
            <w:r w:rsidRPr="00A55B56">
              <w:rPr>
                <w:rFonts w:ascii="Arial" w:hAnsi="Arial" w:cs="Arial"/>
                <w:sz w:val="20"/>
                <w:szCs w:val="20"/>
              </w:rPr>
              <w:t>is the acceleration due to gravity, 32 feet per second squared.  A clockmaker wants to build a pendulum that takes 20 seconds to swing back and forth. How long should the pendulum be?</w:t>
            </w:r>
          </w:p>
        </w:tc>
      </w:tr>
      <w:tr w:rsidR="00E32602" w:rsidRPr="00514F83">
        <w:tc>
          <w:tcPr>
            <w:tcW w:w="11016" w:type="dxa"/>
            <w:gridSpan w:val="2"/>
          </w:tcPr>
          <w:p w:rsidR="00E32602" w:rsidRPr="00A55B56" w:rsidRDefault="004475F6" w:rsidP="006E0B1C">
            <w:pPr>
              <w:numPr>
                <w:ilvl w:val="0"/>
                <w:numId w:val="12"/>
              </w:numPr>
              <w:spacing w:before="60" w:after="0" w:line="240" w:lineRule="auto"/>
              <w:rPr>
                <w:rFonts w:ascii="Arial" w:hAnsi="Arial" w:cs="Arial"/>
                <w:sz w:val="20"/>
                <w:szCs w:val="20"/>
              </w:rPr>
            </w:pPr>
            <w:r w:rsidRPr="00A55B56">
              <w:rPr>
                <w:rFonts w:ascii="Arial" w:hAnsi="Arial" w:cs="Arial"/>
                <w:sz w:val="20"/>
                <w:szCs w:val="20"/>
              </w:rPr>
              <w:t xml:space="preserve">In an electrical circuit, the current is related to the power and resistance according to the rule </w:t>
            </w:r>
            <m:oMath>
              <m:r>
                <w:rPr>
                  <w:rFonts w:ascii="Cambria Math" w:hAnsi="Cambria Math" w:cs="Arial"/>
                  <w:sz w:val="24"/>
                  <w:szCs w:val="24"/>
                </w:rPr>
                <m:t>I=</m:t>
              </m:r>
              <m:rad>
                <m:radPr>
                  <m:degHide m:val="1"/>
                  <m:ctrlPr>
                    <w:rPr>
                      <w:rFonts w:ascii="Cambria Math" w:hAnsi="Cambria Math" w:cs="Arial"/>
                      <w:i/>
                      <w:sz w:val="24"/>
                      <w:szCs w:val="24"/>
                    </w:rPr>
                  </m:ctrlPr>
                </m:radPr>
                <m:deg/>
                <m:e>
                  <m:f>
                    <m:fPr>
                      <m:ctrlPr>
                        <w:rPr>
                          <w:rFonts w:ascii="Cambria Math" w:hAnsi="Cambria Math" w:cs="Arial"/>
                          <w:i/>
                          <w:sz w:val="24"/>
                          <w:szCs w:val="24"/>
                        </w:rPr>
                      </m:ctrlPr>
                    </m:fPr>
                    <m:num>
                      <m:r>
                        <w:rPr>
                          <w:rFonts w:ascii="Cambria Math" w:hAnsi="Cambria Math" w:cs="Arial"/>
                          <w:sz w:val="24"/>
                          <w:szCs w:val="24"/>
                        </w:rPr>
                        <m:t>P</m:t>
                      </m:r>
                    </m:num>
                    <m:den>
                      <m:r>
                        <w:rPr>
                          <w:rFonts w:ascii="Cambria Math" w:hAnsi="Cambria Math" w:cs="Arial"/>
                          <w:sz w:val="24"/>
                          <w:szCs w:val="24"/>
                        </w:rPr>
                        <m:t>R</m:t>
                      </m:r>
                    </m:den>
                  </m:f>
                </m:e>
              </m:rad>
            </m:oMath>
            <w:r w:rsidRPr="006E0B1C">
              <w:rPr>
                <w:rFonts w:ascii="Arial" w:hAnsi="Arial" w:cs="Arial"/>
                <w:sz w:val="24"/>
                <w:szCs w:val="24"/>
              </w:rPr>
              <w:t>,</w:t>
            </w:r>
            <w:r w:rsidRPr="00A55B56">
              <w:rPr>
                <w:rFonts w:ascii="Arial" w:hAnsi="Arial" w:cs="Arial"/>
                <w:sz w:val="20"/>
                <w:szCs w:val="20"/>
              </w:rPr>
              <w:t xml:space="preserve"> where I represents the current (measured in amps), P represents power (measured in watts), and R represents resistance (measured in ohms).  What is the electrical power drawn by a device that has a resistance of 15 ohms with a current of 4 amps?</w:t>
            </w:r>
          </w:p>
        </w:tc>
      </w:tr>
      <w:tr w:rsidR="00E32602" w:rsidRPr="00514F83">
        <w:tc>
          <w:tcPr>
            <w:tcW w:w="11016" w:type="dxa"/>
            <w:gridSpan w:val="2"/>
          </w:tcPr>
          <w:p w:rsidR="00E32602" w:rsidRPr="00A55B56" w:rsidRDefault="00DC4756" w:rsidP="00A5548D">
            <w:pPr>
              <w:numPr>
                <w:ilvl w:val="0"/>
                <w:numId w:val="12"/>
              </w:numPr>
              <w:autoSpaceDE w:val="0"/>
              <w:autoSpaceDN w:val="0"/>
              <w:adjustRightInd w:val="0"/>
              <w:spacing w:before="60" w:after="0" w:line="240" w:lineRule="auto"/>
              <w:rPr>
                <w:rFonts w:ascii="Arial" w:hAnsi="Arial" w:cs="Arial"/>
                <w:sz w:val="20"/>
                <w:szCs w:val="20"/>
              </w:rPr>
            </w:pPr>
            <w:r w:rsidRPr="00A55B56">
              <w:rPr>
                <w:rFonts w:ascii="Arial" w:hAnsi="Arial" w:cs="Arial"/>
                <w:sz w:val="20"/>
                <w:szCs w:val="20"/>
              </w:rPr>
              <w:t xml:space="preserve">The power </w:t>
            </w:r>
            <w:r w:rsidRPr="00A55B56">
              <w:rPr>
                <w:rFonts w:ascii="Arial" w:hAnsi="Arial" w:cs="Arial"/>
                <w:i/>
                <w:iCs/>
                <w:sz w:val="20"/>
                <w:szCs w:val="20"/>
              </w:rPr>
              <w:t xml:space="preserve">P </w:t>
            </w:r>
            <w:r w:rsidRPr="00A55B56">
              <w:rPr>
                <w:rFonts w:ascii="Arial" w:hAnsi="Arial" w:cs="Arial"/>
                <w:sz w:val="20"/>
                <w:szCs w:val="20"/>
              </w:rPr>
              <w:t>in watts that a circular solar cell produces and the</w:t>
            </w:r>
            <w:r w:rsidR="002E17C3" w:rsidRPr="00A55B56">
              <w:rPr>
                <w:rFonts w:ascii="Arial" w:hAnsi="Arial" w:cs="Arial"/>
                <w:sz w:val="20"/>
                <w:szCs w:val="20"/>
              </w:rPr>
              <w:t xml:space="preserve"> </w:t>
            </w:r>
            <w:r w:rsidRPr="00A55B56">
              <w:rPr>
                <w:rFonts w:ascii="Arial" w:hAnsi="Arial" w:cs="Arial"/>
                <w:sz w:val="20"/>
                <w:szCs w:val="20"/>
              </w:rPr>
              <w:t>radius of the cell in centimeters are related by the square root equation</w:t>
            </w:r>
            <w:r w:rsidR="002E17C3" w:rsidRPr="00A55B56">
              <w:rPr>
                <w:rFonts w:ascii="Arial" w:hAnsi="Arial" w:cs="Arial"/>
                <w:sz w:val="20"/>
                <w:szCs w:val="20"/>
              </w:rPr>
              <w:t xml:space="preserve"> </w:t>
            </w:r>
            <w:r w:rsidR="00A55B56" w:rsidRPr="00A55B56">
              <w:rPr>
                <w:position w:val="-24"/>
                <w:sz w:val="20"/>
                <w:szCs w:val="20"/>
              </w:rPr>
              <w:object w:dxaOrig="1219" w:dyaOrig="660">
                <v:shape id="_x0000_i1027" type="#_x0000_t75" style="width:60.75pt;height:33pt" o:ole="">
                  <v:imagedata r:id="rId11" o:title=""/>
                </v:shape>
                <o:OLEObject Type="Embed" ProgID="Equation" ShapeID="_x0000_i1027" DrawAspect="Content" ObjectID="_1502785291" r:id="rId12"/>
              </w:object>
            </w:r>
            <w:r w:rsidRPr="00A55B56">
              <w:rPr>
                <w:rFonts w:ascii="Arial" w:hAnsi="Arial" w:cs="Arial"/>
                <w:sz w:val="20"/>
                <w:szCs w:val="20"/>
              </w:rPr>
              <w:t xml:space="preserve"> . About how much power is produced by a cell with a radius of 10 cm?</w:t>
            </w:r>
          </w:p>
        </w:tc>
      </w:tr>
      <w:tr w:rsidR="00E32602" w:rsidRPr="00514F83">
        <w:tc>
          <w:tcPr>
            <w:tcW w:w="11016" w:type="dxa"/>
            <w:gridSpan w:val="2"/>
          </w:tcPr>
          <w:p w:rsidR="00E32602" w:rsidRPr="00A55B56" w:rsidRDefault="007D2559" w:rsidP="00A5548D">
            <w:pPr>
              <w:numPr>
                <w:ilvl w:val="0"/>
                <w:numId w:val="12"/>
              </w:numPr>
              <w:autoSpaceDE w:val="0"/>
              <w:autoSpaceDN w:val="0"/>
              <w:adjustRightInd w:val="0"/>
              <w:spacing w:before="60" w:after="0" w:line="240" w:lineRule="auto"/>
              <w:rPr>
                <w:rFonts w:ascii="Arial" w:hAnsi="Arial" w:cs="Arial"/>
                <w:sz w:val="20"/>
                <w:szCs w:val="20"/>
              </w:rPr>
            </w:pPr>
            <w:r w:rsidRPr="00A55B56">
              <w:rPr>
                <w:rFonts w:ascii="Arial" w:hAnsi="Arial" w:cs="Arial"/>
                <w:sz w:val="20"/>
                <w:szCs w:val="20"/>
              </w:rPr>
              <w:t xml:space="preserve">The voltage </w:t>
            </w:r>
            <w:r w:rsidRPr="00A55B56">
              <w:rPr>
                <w:rFonts w:ascii="Arial" w:hAnsi="Arial" w:cs="Arial"/>
                <w:i/>
                <w:iCs/>
                <w:sz w:val="20"/>
                <w:szCs w:val="20"/>
              </w:rPr>
              <w:t xml:space="preserve">V </w:t>
            </w:r>
            <w:r w:rsidRPr="00A55B56">
              <w:rPr>
                <w:rFonts w:ascii="Arial" w:hAnsi="Arial" w:cs="Arial"/>
                <w:sz w:val="20"/>
                <w:szCs w:val="20"/>
              </w:rPr>
              <w:t xml:space="preserve">required for a circuit is given by </w:t>
            </w:r>
            <w:r w:rsidR="00A55B56" w:rsidRPr="00A55B56">
              <w:rPr>
                <w:position w:val="-6"/>
                <w:sz w:val="20"/>
                <w:szCs w:val="20"/>
              </w:rPr>
              <w:object w:dxaOrig="900" w:dyaOrig="340">
                <v:shape id="_x0000_i1028" type="#_x0000_t75" style="width:45pt;height:17.25pt" o:ole="">
                  <v:imagedata r:id="rId13" o:title=""/>
                </v:shape>
                <o:OLEObject Type="Embed" ProgID="Equation" ShapeID="_x0000_i1028" DrawAspect="Content" ObjectID="_1502785292" r:id="rId14"/>
              </w:object>
            </w:r>
            <w:r w:rsidRPr="00A55B56">
              <w:rPr>
                <w:rFonts w:ascii="Arial" w:hAnsi="Arial" w:cs="Arial"/>
                <w:sz w:val="20"/>
                <w:szCs w:val="20"/>
              </w:rPr>
              <w:t xml:space="preserve">, where </w:t>
            </w:r>
            <w:r w:rsidRPr="00A55B56">
              <w:rPr>
                <w:rFonts w:ascii="Arial" w:hAnsi="Arial" w:cs="Arial"/>
                <w:i/>
                <w:iCs/>
                <w:sz w:val="20"/>
                <w:szCs w:val="20"/>
              </w:rPr>
              <w:t xml:space="preserve">P </w:t>
            </w:r>
            <w:r w:rsidRPr="00A55B56">
              <w:rPr>
                <w:rFonts w:ascii="Arial" w:hAnsi="Arial" w:cs="Arial"/>
                <w:sz w:val="20"/>
                <w:szCs w:val="20"/>
              </w:rPr>
              <w:t>is</w:t>
            </w:r>
            <w:r w:rsidR="002E17C3" w:rsidRPr="00A55B56">
              <w:rPr>
                <w:rFonts w:ascii="Arial" w:hAnsi="Arial" w:cs="Arial"/>
                <w:sz w:val="20"/>
                <w:szCs w:val="20"/>
              </w:rPr>
              <w:t xml:space="preserve"> </w:t>
            </w:r>
            <w:r w:rsidRPr="00A55B56">
              <w:rPr>
                <w:rFonts w:ascii="Arial" w:hAnsi="Arial" w:cs="Arial"/>
                <w:sz w:val="20"/>
                <w:szCs w:val="20"/>
              </w:rPr>
              <w:t xml:space="preserve">the power in watts and </w:t>
            </w:r>
            <w:r w:rsidRPr="00A55B56">
              <w:rPr>
                <w:rFonts w:ascii="Arial" w:hAnsi="Arial" w:cs="Arial"/>
                <w:i/>
                <w:iCs/>
                <w:sz w:val="20"/>
                <w:szCs w:val="20"/>
              </w:rPr>
              <w:t xml:space="preserve">R </w:t>
            </w:r>
            <w:r w:rsidRPr="00A55B56">
              <w:rPr>
                <w:rFonts w:ascii="Arial" w:hAnsi="Arial" w:cs="Arial"/>
                <w:sz w:val="20"/>
                <w:szCs w:val="20"/>
              </w:rPr>
              <w:t>is the resistance in ohms. How many more volts are</w:t>
            </w:r>
            <w:r w:rsidR="002E17C3" w:rsidRPr="00A55B56">
              <w:rPr>
                <w:rFonts w:ascii="Arial" w:hAnsi="Arial" w:cs="Arial"/>
                <w:sz w:val="20"/>
                <w:szCs w:val="20"/>
              </w:rPr>
              <w:t xml:space="preserve"> </w:t>
            </w:r>
            <w:r w:rsidRPr="00A55B56">
              <w:rPr>
                <w:rFonts w:ascii="Arial" w:hAnsi="Arial" w:cs="Arial"/>
                <w:sz w:val="20"/>
                <w:szCs w:val="20"/>
              </w:rPr>
              <w:t>needed to light a 100-watt light bulb than a 75-watt light bulb if the resistance of</w:t>
            </w:r>
            <w:r w:rsidR="002E17C3" w:rsidRPr="00A55B56">
              <w:rPr>
                <w:rFonts w:ascii="Arial" w:hAnsi="Arial" w:cs="Arial"/>
                <w:sz w:val="20"/>
                <w:szCs w:val="20"/>
              </w:rPr>
              <w:t xml:space="preserve"> </w:t>
            </w:r>
            <w:r w:rsidRPr="00A55B56">
              <w:rPr>
                <w:rFonts w:ascii="Arial" w:hAnsi="Arial" w:cs="Arial"/>
                <w:sz w:val="20"/>
                <w:szCs w:val="20"/>
              </w:rPr>
              <w:t>both is 110 ohms?</w:t>
            </w:r>
          </w:p>
        </w:tc>
      </w:tr>
      <w:tr w:rsidR="00E32602" w:rsidRPr="00514F83">
        <w:tc>
          <w:tcPr>
            <w:tcW w:w="11016" w:type="dxa"/>
            <w:gridSpan w:val="2"/>
          </w:tcPr>
          <w:p w:rsidR="00E32602" w:rsidRPr="00A55B56" w:rsidRDefault="002E17C3" w:rsidP="00A5548D">
            <w:pPr>
              <w:numPr>
                <w:ilvl w:val="0"/>
                <w:numId w:val="12"/>
              </w:numPr>
              <w:autoSpaceDE w:val="0"/>
              <w:autoSpaceDN w:val="0"/>
              <w:adjustRightInd w:val="0"/>
              <w:spacing w:before="60" w:after="0" w:line="240" w:lineRule="auto"/>
              <w:rPr>
                <w:rFonts w:ascii="Arial" w:hAnsi="Arial" w:cs="Arial"/>
                <w:sz w:val="20"/>
                <w:szCs w:val="20"/>
              </w:rPr>
            </w:pPr>
            <w:r w:rsidRPr="00A55B56">
              <w:rPr>
                <w:rFonts w:ascii="Arial" w:hAnsi="Arial" w:cs="Arial"/>
                <w:sz w:val="20"/>
                <w:szCs w:val="20"/>
              </w:rPr>
              <w:t xml:space="preserve">Isabel accidentally dropped her keys from the top of a Ferris wheel. The formula </w:t>
            </w:r>
            <w:r w:rsidR="00A55B56" w:rsidRPr="0077556B">
              <w:rPr>
                <w:position w:val="-22"/>
              </w:rPr>
              <w:object w:dxaOrig="1200" w:dyaOrig="580">
                <v:shape id="_x0000_i1029" type="#_x0000_t75" style="width:60pt;height:29.25pt" o:ole="">
                  <v:imagedata r:id="rId15" o:title=""/>
                </v:shape>
                <o:OLEObject Type="Embed" ProgID="Equation" ShapeID="_x0000_i1029" DrawAspect="Content" ObjectID="_1502785293" r:id="rId16"/>
              </w:object>
            </w:r>
            <w:r w:rsidR="00A55B56">
              <w:t xml:space="preserve"> </w:t>
            </w:r>
            <w:r w:rsidRPr="00A55B56">
              <w:rPr>
                <w:rFonts w:ascii="Arial" w:hAnsi="Arial" w:cs="Arial"/>
                <w:sz w:val="20"/>
                <w:szCs w:val="20"/>
              </w:rPr>
              <w:t xml:space="preserve">describes the time </w:t>
            </w:r>
            <w:r w:rsidRPr="00A55B56">
              <w:rPr>
                <w:rFonts w:ascii="Arial" w:hAnsi="Arial" w:cs="Arial"/>
                <w:i/>
                <w:iCs/>
                <w:sz w:val="20"/>
                <w:szCs w:val="20"/>
              </w:rPr>
              <w:t xml:space="preserve">t </w:t>
            </w:r>
            <w:r w:rsidRPr="00A55B56">
              <w:rPr>
                <w:rFonts w:ascii="Arial" w:hAnsi="Arial" w:cs="Arial"/>
                <w:sz w:val="20"/>
                <w:szCs w:val="20"/>
              </w:rPr>
              <w:t xml:space="preserve">in seconds at which the keys are </w:t>
            </w:r>
            <w:r w:rsidRPr="00A55B56">
              <w:rPr>
                <w:rFonts w:ascii="Arial" w:hAnsi="Arial" w:cs="Arial"/>
                <w:i/>
                <w:iCs/>
                <w:sz w:val="20"/>
                <w:szCs w:val="20"/>
              </w:rPr>
              <w:t xml:space="preserve">h </w:t>
            </w:r>
            <w:r w:rsidRPr="00A55B56">
              <w:rPr>
                <w:rFonts w:ascii="Arial" w:hAnsi="Arial" w:cs="Arial"/>
                <w:sz w:val="20"/>
                <w:szCs w:val="20"/>
              </w:rPr>
              <w:t xml:space="preserve">meters above the ground and Isabel is </w:t>
            </w:r>
            <w:r w:rsidRPr="00A55B56">
              <w:rPr>
                <w:rFonts w:ascii="Arial" w:hAnsi="Arial" w:cs="Arial"/>
                <w:i/>
                <w:iCs/>
                <w:sz w:val="20"/>
                <w:szCs w:val="20"/>
              </w:rPr>
              <w:t xml:space="preserve">d </w:t>
            </w:r>
            <w:r w:rsidRPr="00A55B56">
              <w:rPr>
                <w:rFonts w:ascii="Arial" w:hAnsi="Arial" w:cs="Arial"/>
                <w:sz w:val="20"/>
                <w:szCs w:val="20"/>
              </w:rPr>
              <w:t>meters above the ground. If Isabel was 65 meters high when she dropped the keys, how many meters above the ground will the keys be after 2 seconds?</w:t>
            </w:r>
          </w:p>
        </w:tc>
      </w:tr>
    </w:tbl>
    <w:p w:rsidR="00D40B91" w:rsidRPr="00514F83" w:rsidRDefault="00D40B91">
      <w:pPr>
        <w:rPr>
          <w:rFonts w:ascii="Arial" w:hAnsi="Arial" w:cs="Arial"/>
        </w:rPr>
      </w:pPr>
    </w:p>
    <w:sectPr w:rsidR="00D40B91" w:rsidRPr="00514F83" w:rsidSect="00266E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024" w:rsidRDefault="007B6024" w:rsidP="00A5548D">
      <w:pPr>
        <w:spacing w:after="0" w:line="240" w:lineRule="auto"/>
      </w:pPr>
      <w:r>
        <w:separator/>
      </w:r>
    </w:p>
  </w:endnote>
  <w:endnote w:type="continuationSeparator" w:id="0">
    <w:p w:rsidR="007B6024" w:rsidRDefault="007B6024" w:rsidP="00A5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one Print">
    <w:altName w:val="Times New Roman"/>
    <w:panose1 w:val="00000000000000000000"/>
    <w:charset w:val="00"/>
    <w:family w:val="roman"/>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024" w:rsidRDefault="007B6024" w:rsidP="00A5548D">
      <w:pPr>
        <w:spacing w:after="0" w:line="240" w:lineRule="auto"/>
      </w:pPr>
      <w:r>
        <w:separator/>
      </w:r>
    </w:p>
  </w:footnote>
  <w:footnote w:type="continuationSeparator" w:id="0">
    <w:p w:rsidR="007B6024" w:rsidRDefault="007B6024" w:rsidP="00A55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05D470"/>
    <w:multiLevelType w:val="hybridMultilevel"/>
    <w:tmpl w:val="0EAB79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93EA4"/>
    <w:multiLevelType w:val="hybridMultilevel"/>
    <w:tmpl w:val="425EA1E6"/>
    <w:lvl w:ilvl="0" w:tplc="9FFE431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896516"/>
    <w:multiLevelType w:val="hybridMultilevel"/>
    <w:tmpl w:val="96D85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0A7535"/>
    <w:multiLevelType w:val="hybridMultilevel"/>
    <w:tmpl w:val="CE0A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C754C"/>
    <w:multiLevelType w:val="hybridMultilevel"/>
    <w:tmpl w:val="C9569664"/>
    <w:lvl w:ilvl="0" w:tplc="0409000F">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E5D02B7"/>
    <w:multiLevelType w:val="hybridMultilevel"/>
    <w:tmpl w:val="A8D80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0EF40"/>
    <w:multiLevelType w:val="hybridMultilevel"/>
    <w:tmpl w:val="9F65BB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C252499"/>
    <w:multiLevelType w:val="hybridMultilevel"/>
    <w:tmpl w:val="8EF4B09C"/>
    <w:lvl w:ilvl="0" w:tplc="9FFE431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A65D7"/>
    <w:multiLevelType w:val="hybridMultilevel"/>
    <w:tmpl w:val="DF4C0032"/>
    <w:lvl w:ilvl="0" w:tplc="04090001">
      <w:start w:val="1"/>
      <w:numFmt w:val="bullet"/>
      <w:lvlText w:val=""/>
      <w:lvlJc w:val="left"/>
      <w:pPr>
        <w:tabs>
          <w:tab w:val="num" w:pos="470"/>
        </w:tabs>
        <w:ind w:left="470" w:hanging="360"/>
      </w:pPr>
      <w:rPr>
        <w:rFonts w:ascii="Symbol" w:hAnsi="Symbol" w:hint="default"/>
      </w:rPr>
    </w:lvl>
    <w:lvl w:ilvl="1" w:tplc="0409000F">
      <w:start w:val="1"/>
      <w:numFmt w:val="decimal"/>
      <w:lvlText w:val="%2."/>
      <w:lvlJc w:val="left"/>
      <w:pPr>
        <w:tabs>
          <w:tab w:val="num" w:pos="1190"/>
        </w:tabs>
        <w:ind w:left="1190" w:hanging="360"/>
      </w:pPr>
      <w:rPr>
        <w:rFonts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9">
    <w:nsid w:val="552C4CF8"/>
    <w:multiLevelType w:val="hybridMultilevel"/>
    <w:tmpl w:val="357EB178"/>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0">
    <w:nsid w:val="64107F2F"/>
    <w:multiLevelType w:val="hybridMultilevel"/>
    <w:tmpl w:val="6C0C6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FC4BB8"/>
    <w:multiLevelType w:val="hybridMultilevel"/>
    <w:tmpl w:val="73142A16"/>
    <w:lvl w:ilvl="0" w:tplc="0A024C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625B7"/>
    <w:multiLevelType w:val="hybridMultilevel"/>
    <w:tmpl w:val="D9DC7282"/>
    <w:lvl w:ilvl="0" w:tplc="4300D458">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F55EC7"/>
    <w:multiLevelType w:val="hybridMultilevel"/>
    <w:tmpl w:val="797ABF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13508B"/>
    <w:multiLevelType w:val="hybridMultilevel"/>
    <w:tmpl w:val="ED6E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1"/>
  </w:num>
  <w:num w:numId="5">
    <w:abstractNumId w:val="0"/>
  </w:num>
  <w:num w:numId="6">
    <w:abstractNumId w:val="4"/>
  </w:num>
  <w:num w:numId="7">
    <w:abstractNumId w:val="6"/>
  </w:num>
  <w:num w:numId="8">
    <w:abstractNumId w:val="3"/>
  </w:num>
  <w:num w:numId="9">
    <w:abstractNumId w:val="2"/>
  </w:num>
  <w:num w:numId="10">
    <w:abstractNumId w:val="14"/>
  </w:num>
  <w:num w:numId="11">
    <w:abstractNumId w:val="13"/>
  </w:num>
  <w:num w:numId="12">
    <w:abstractNumId w:val="1"/>
  </w:num>
  <w:num w:numId="13">
    <w:abstractNumId w:val="1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79"/>
    <w:rsid w:val="00007B58"/>
    <w:rsid w:val="00024FDB"/>
    <w:rsid w:val="0006231B"/>
    <w:rsid w:val="000B30A2"/>
    <w:rsid w:val="000D2ED0"/>
    <w:rsid w:val="00140873"/>
    <w:rsid w:val="00165827"/>
    <w:rsid w:val="001A3F8E"/>
    <w:rsid w:val="001D6BDD"/>
    <w:rsid w:val="00266E79"/>
    <w:rsid w:val="00292AB9"/>
    <w:rsid w:val="002E17C3"/>
    <w:rsid w:val="00352183"/>
    <w:rsid w:val="0038234C"/>
    <w:rsid w:val="00417F5D"/>
    <w:rsid w:val="004475F6"/>
    <w:rsid w:val="004D4346"/>
    <w:rsid w:val="004F6372"/>
    <w:rsid w:val="00514F83"/>
    <w:rsid w:val="0053564F"/>
    <w:rsid w:val="00546A49"/>
    <w:rsid w:val="005E4A80"/>
    <w:rsid w:val="006B195B"/>
    <w:rsid w:val="006E0B1C"/>
    <w:rsid w:val="006F2DDD"/>
    <w:rsid w:val="007B6024"/>
    <w:rsid w:val="007D2559"/>
    <w:rsid w:val="00801FC6"/>
    <w:rsid w:val="00814590"/>
    <w:rsid w:val="00846A55"/>
    <w:rsid w:val="009007DC"/>
    <w:rsid w:val="00970F34"/>
    <w:rsid w:val="009C61F8"/>
    <w:rsid w:val="00A5548D"/>
    <w:rsid w:val="00A55B56"/>
    <w:rsid w:val="00A56A9F"/>
    <w:rsid w:val="00B03A18"/>
    <w:rsid w:val="00B106D6"/>
    <w:rsid w:val="00B30073"/>
    <w:rsid w:val="00B8106A"/>
    <w:rsid w:val="00B85FC0"/>
    <w:rsid w:val="00B92D4C"/>
    <w:rsid w:val="00BC1FA2"/>
    <w:rsid w:val="00BD1782"/>
    <w:rsid w:val="00BE7134"/>
    <w:rsid w:val="00C55899"/>
    <w:rsid w:val="00C61008"/>
    <w:rsid w:val="00D2302C"/>
    <w:rsid w:val="00D40B91"/>
    <w:rsid w:val="00D44A80"/>
    <w:rsid w:val="00D7163B"/>
    <w:rsid w:val="00DC4756"/>
    <w:rsid w:val="00DF06AD"/>
    <w:rsid w:val="00E32602"/>
    <w:rsid w:val="00E6038E"/>
    <w:rsid w:val="00E72C8F"/>
    <w:rsid w:val="00ED3755"/>
    <w:rsid w:val="00EE1028"/>
    <w:rsid w:val="00EF166B"/>
    <w:rsid w:val="00F41BFE"/>
    <w:rsid w:val="00F72C70"/>
    <w:rsid w:val="00FA3C89"/>
    <w:rsid w:val="00FB00F7"/>
    <w:rsid w:val="00FC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1"/>
    <o:shapelayout v:ext="edit">
      <o:idmap v:ext="edit" data="1"/>
    </o:shapelayout>
  </w:shapeDefaults>
  <w:decimalSymbol w:val="."/>
  <w:listSeparator w:val=","/>
  <w15:chartTrackingRefBased/>
  <w15:docId w15:val="{6A9C110C-62E8-4B31-BF3A-C7538028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ED0"/>
    <w:pPr>
      <w:spacing w:after="0" w:line="240" w:lineRule="auto"/>
      <w:ind w:left="720"/>
      <w:contextualSpacing/>
    </w:pPr>
    <w:rPr>
      <w:rFonts w:ascii="Times New Roman" w:eastAsia="MS Mincho" w:hAnsi="Times New Roman"/>
      <w:sz w:val="24"/>
      <w:szCs w:val="24"/>
    </w:rPr>
  </w:style>
  <w:style w:type="paragraph" w:customStyle="1" w:styleId="Pa25">
    <w:name w:val="Pa25"/>
    <w:basedOn w:val="Normal"/>
    <w:next w:val="Normal"/>
    <w:rsid w:val="00514F83"/>
    <w:pPr>
      <w:autoSpaceDE w:val="0"/>
      <w:autoSpaceDN w:val="0"/>
      <w:adjustRightInd w:val="0"/>
      <w:spacing w:after="140" w:line="261" w:lineRule="atLeast"/>
    </w:pPr>
    <w:rPr>
      <w:rFonts w:ascii="Stone Print" w:eastAsia="Times New Roman" w:hAnsi="Stone Print"/>
      <w:sz w:val="24"/>
      <w:szCs w:val="24"/>
    </w:rPr>
  </w:style>
  <w:style w:type="character" w:customStyle="1" w:styleId="A9">
    <w:name w:val="A9"/>
    <w:rsid w:val="00514F83"/>
    <w:rPr>
      <w:rFonts w:cs="Stone Print"/>
      <w:color w:val="000000"/>
      <w:sz w:val="26"/>
      <w:szCs w:val="26"/>
      <w:u w:val="single"/>
    </w:rPr>
  </w:style>
  <w:style w:type="paragraph" w:customStyle="1" w:styleId="Default">
    <w:name w:val="Default"/>
    <w:rsid w:val="00514F83"/>
    <w:pPr>
      <w:autoSpaceDE w:val="0"/>
      <w:autoSpaceDN w:val="0"/>
      <w:adjustRightInd w:val="0"/>
    </w:pPr>
    <w:rPr>
      <w:rFonts w:ascii="Stone Print" w:eastAsia="Times New Roman" w:hAnsi="Stone Print" w:cs="Stone Print"/>
      <w:color w:val="000000"/>
      <w:sz w:val="24"/>
      <w:szCs w:val="24"/>
    </w:rPr>
  </w:style>
  <w:style w:type="character" w:customStyle="1" w:styleId="A8">
    <w:name w:val="A8"/>
    <w:rsid w:val="00514F83"/>
    <w:rPr>
      <w:rFonts w:cs="Stone Print"/>
      <w:color w:val="000000"/>
      <w:sz w:val="26"/>
      <w:szCs w:val="26"/>
    </w:rPr>
  </w:style>
  <w:style w:type="character" w:customStyle="1" w:styleId="A10">
    <w:name w:val="A10"/>
    <w:rsid w:val="00D7163B"/>
    <w:rPr>
      <w:rFonts w:cs="Stone Print"/>
      <w:color w:val="000000"/>
      <w:sz w:val="13"/>
      <w:szCs w:val="13"/>
    </w:rPr>
  </w:style>
  <w:style w:type="character" w:styleId="Hyperlink">
    <w:name w:val="Hyperlink"/>
    <w:rsid w:val="00E6038E"/>
    <w:rPr>
      <w:color w:val="0000FF"/>
      <w:u w:val="single"/>
    </w:rPr>
  </w:style>
  <w:style w:type="paragraph" w:styleId="Header">
    <w:name w:val="header"/>
    <w:basedOn w:val="Normal"/>
    <w:link w:val="HeaderChar"/>
    <w:uiPriority w:val="99"/>
    <w:semiHidden/>
    <w:unhideWhenUsed/>
    <w:rsid w:val="00A5548D"/>
    <w:pPr>
      <w:tabs>
        <w:tab w:val="center" w:pos="4680"/>
        <w:tab w:val="right" w:pos="9360"/>
      </w:tabs>
    </w:pPr>
  </w:style>
  <w:style w:type="character" w:customStyle="1" w:styleId="HeaderChar">
    <w:name w:val="Header Char"/>
    <w:link w:val="Header"/>
    <w:uiPriority w:val="99"/>
    <w:semiHidden/>
    <w:rsid w:val="00A5548D"/>
    <w:rPr>
      <w:sz w:val="22"/>
      <w:szCs w:val="22"/>
    </w:rPr>
  </w:style>
  <w:style w:type="paragraph" w:styleId="Footer">
    <w:name w:val="footer"/>
    <w:basedOn w:val="Normal"/>
    <w:link w:val="FooterChar"/>
    <w:uiPriority w:val="99"/>
    <w:semiHidden/>
    <w:unhideWhenUsed/>
    <w:rsid w:val="00A5548D"/>
    <w:pPr>
      <w:tabs>
        <w:tab w:val="center" w:pos="4680"/>
        <w:tab w:val="right" w:pos="9360"/>
      </w:tabs>
    </w:pPr>
  </w:style>
  <w:style w:type="character" w:customStyle="1" w:styleId="FooterChar">
    <w:name w:val="Footer Char"/>
    <w:link w:val="Footer"/>
    <w:uiPriority w:val="99"/>
    <w:semiHidden/>
    <w:rsid w:val="00A5548D"/>
    <w:rPr>
      <w:sz w:val="22"/>
      <w:szCs w:val="22"/>
    </w:rPr>
  </w:style>
  <w:style w:type="character" w:styleId="PlaceholderText">
    <w:name w:val="Placeholder Text"/>
    <w:basedOn w:val="DefaultParagraphFont"/>
    <w:uiPriority w:val="99"/>
    <w:semiHidden/>
    <w:rsid w:val="00801F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CCGPS Advanced Algebra</vt:lpstr>
    </vt:vector>
  </TitlesOfParts>
  <Company>Paulding Co School District</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CCGPS Advanced Algebra</dc:title>
  <dc:subject/>
  <dc:creator>KVaughn</dc:creator>
  <cp:keywords/>
  <dc:description/>
  <cp:lastModifiedBy>Nikolas Fleming</cp:lastModifiedBy>
  <cp:revision>3</cp:revision>
  <dcterms:created xsi:type="dcterms:W3CDTF">2014-12-11T15:15:00Z</dcterms:created>
  <dcterms:modified xsi:type="dcterms:W3CDTF">2015-09-03T15:35:00Z</dcterms:modified>
</cp:coreProperties>
</file>